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1E" w:rsidRDefault="00DB1B1E" w:rsidP="00DB1B1E">
      <w:pPr>
        <w:spacing w:after="0" w:line="230" w:lineRule="atLeast"/>
        <w:ind w:right="-1"/>
        <w:jc w:val="center"/>
        <w:outlineLvl w:val="0"/>
        <w:rPr>
          <w:rFonts w:ascii="WiGuru 2" w:eastAsia="Times New Roman" w:hAnsi="WiGuru 2" w:cs="Arial"/>
          <w:color w:val="111111"/>
          <w:kern w:val="36"/>
          <w:sz w:val="27"/>
          <w:szCs w:val="27"/>
          <w:lang w:eastAsia="ru-RU"/>
        </w:rPr>
      </w:pPr>
      <w:bookmarkStart w:id="0" w:name="_GoBack"/>
      <w:bookmarkEnd w:id="0"/>
    </w:p>
    <w:p w:rsidR="0090073E" w:rsidRPr="0090073E" w:rsidRDefault="0090073E" w:rsidP="0090073E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Mangal"/>
          <w:kern w:val="2"/>
          <w:sz w:val="24"/>
          <w:szCs w:val="28"/>
          <w:lang w:bidi="hi-IN"/>
        </w:rPr>
      </w:pPr>
      <w:r w:rsidRPr="0090073E">
        <w:rPr>
          <w:rFonts w:ascii="Times New Roman" w:eastAsia="Calibri" w:hAnsi="Times New Roman" w:cs="Mangal"/>
          <w:kern w:val="2"/>
          <w:sz w:val="24"/>
          <w:szCs w:val="28"/>
          <w:lang w:bidi="hi-IN"/>
        </w:rPr>
        <w:t>Утверждаю.</w:t>
      </w:r>
    </w:p>
    <w:p w:rsidR="0090073E" w:rsidRPr="0090073E" w:rsidRDefault="0090073E" w:rsidP="0090073E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Mangal"/>
          <w:kern w:val="2"/>
          <w:sz w:val="24"/>
          <w:szCs w:val="28"/>
          <w:lang w:bidi="hi-IN"/>
        </w:rPr>
      </w:pPr>
      <w:r w:rsidRPr="0090073E">
        <w:rPr>
          <w:rFonts w:ascii="Times New Roman" w:eastAsia="Calibri" w:hAnsi="Times New Roman" w:cs="Mangal"/>
          <w:kern w:val="2"/>
          <w:sz w:val="24"/>
          <w:szCs w:val="28"/>
          <w:lang w:bidi="hi-IN"/>
        </w:rPr>
        <w:t xml:space="preserve"> директор школы: </w:t>
      </w:r>
    </w:p>
    <w:p w:rsidR="0090073E" w:rsidRPr="0090073E" w:rsidRDefault="0090073E" w:rsidP="0090073E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Mangal"/>
          <w:kern w:val="2"/>
          <w:sz w:val="24"/>
          <w:szCs w:val="28"/>
          <w:lang w:bidi="hi-IN"/>
        </w:rPr>
      </w:pPr>
      <w:r w:rsidRPr="0090073E">
        <w:rPr>
          <w:rFonts w:ascii="Times New Roman" w:eastAsia="Calibri" w:hAnsi="Times New Roman" w:cs="Mangal"/>
          <w:kern w:val="2"/>
          <w:sz w:val="24"/>
          <w:szCs w:val="28"/>
          <w:lang w:bidi="hi-IN"/>
        </w:rPr>
        <w:t>_________ И.С.Харламова</w:t>
      </w:r>
    </w:p>
    <w:p w:rsidR="0090073E" w:rsidRDefault="0090073E" w:rsidP="0090073E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Mangal"/>
          <w:b/>
          <w:kern w:val="2"/>
          <w:sz w:val="24"/>
          <w:szCs w:val="28"/>
          <w:lang w:bidi="hi-IN"/>
        </w:rPr>
      </w:pPr>
    </w:p>
    <w:p w:rsidR="002E5534" w:rsidRPr="0090073E" w:rsidRDefault="002E5534" w:rsidP="002E5534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center"/>
        <w:rPr>
          <w:rFonts w:ascii="Times New Roman" w:eastAsia="Calibri" w:hAnsi="Times New Roman" w:cs="Mangal"/>
          <w:b/>
          <w:kern w:val="2"/>
          <w:sz w:val="24"/>
          <w:szCs w:val="28"/>
          <w:lang w:bidi="hi-IN"/>
        </w:rPr>
      </w:pPr>
      <w:r>
        <w:rPr>
          <w:rFonts w:ascii="Times New Roman" w:eastAsia="Calibri" w:hAnsi="Times New Roman" w:cs="Mangal"/>
          <w:b/>
          <w:kern w:val="2"/>
          <w:sz w:val="24"/>
          <w:szCs w:val="28"/>
          <w:lang w:bidi="hi-IN"/>
        </w:rPr>
        <w:t>ИНСТРУКЦИЯ №24</w:t>
      </w:r>
    </w:p>
    <w:p w:rsidR="0090073E" w:rsidRPr="0090073E" w:rsidRDefault="0090073E" w:rsidP="002E5534">
      <w:pPr>
        <w:spacing w:after="0" w:line="230" w:lineRule="atLeast"/>
        <w:ind w:right="-1"/>
        <w:jc w:val="center"/>
        <w:outlineLvl w:val="0"/>
        <w:rPr>
          <w:rFonts w:ascii="WiGuru 2" w:eastAsia="Times New Roman" w:hAnsi="WiGuru 2" w:cs="Arial"/>
          <w:b/>
          <w:color w:val="111111"/>
          <w:kern w:val="36"/>
          <w:sz w:val="37"/>
          <w:szCs w:val="27"/>
          <w:lang w:eastAsia="ru-RU"/>
        </w:rPr>
      </w:pPr>
      <w:r w:rsidRPr="0090073E">
        <w:rPr>
          <w:rFonts w:ascii="Times New Roman" w:eastAsia="Calibri" w:hAnsi="Times New Roman" w:cs="Mangal"/>
          <w:b/>
          <w:kern w:val="2"/>
          <w:sz w:val="28"/>
          <w:szCs w:val="28"/>
          <w:lang w:bidi="hi-IN"/>
        </w:rPr>
        <w:t>Тема инструктажа</w:t>
      </w:r>
      <w:r w:rsidRPr="0090073E">
        <w:rPr>
          <w:rFonts w:ascii="Times New Roman" w:eastAsia="Calibri" w:hAnsi="Times New Roman" w:cs="Mangal"/>
          <w:b/>
          <w:kern w:val="2"/>
          <w:sz w:val="48"/>
          <w:szCs w:val="28"/>
          <w:lang w:bidi="hi-IN"/>
        </w:rPr>
        <w:t xml:space="preserve">: </w:t>
      </w:r>
      <w:r w:rsidRPr="0090073E">
        <w:rPr>
          <w:rFonts w:ascii="WiGuru 2" w:eastAsia="Times New Roman" w:hAnsi="WiGuru 2" w:cs="Arial"/>
          <w:b/>
          <w:color w:val="111111"/>
          <w:kern w:val="36"/>
          <w:sz w:val="37"/>
          <w:szCs w:val="27"/>
          <w:lang w:eastAsia="ru-RU"/>
        </w:rPr>
        <w:t>«</w:t>
      </w:r>
      <w:r w:rsidR="002E5534" w:rsidRPr="002E553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Об обращении с огнем</w:t>
      </w:r>
      <w:r w:rsidRPr="0090073E">
        <w:rPr>
          <w:rFonts w:ascii="WiGuru 2" w:eastAsia="Times New Roman" w:hAnsi="WiGuru 2" w:cs="Arial"/>
          <w:b/>
          <w:color w:val="111111"/>
          <w:kern w:val="36"/>
          <w:sz w:val="37"/>
          <w:szCs w:val="27"/>
          <w:lang w:eastAsia="ru-RU"/>
        </w:rPr>
        <w:t>»</w:t>
      </w:r>
    </w:p>
    <w:p w:rsidR="00DB1B1E" w:rsidRPr="00DB1B1E" w:rsidRDefault="00DB1B1E" w:rsidP="00F5284E">
      <w:pPr>
        <w:shd w:val="clear" w:color="auto" w:fill="FFFFFF"/>
        <w:spacing w:before="150" w:after="180" w:line="240" w:lineRule="auto"/>
        <w:ind w:left="2694"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212725</wp:posOffset>
            </wp:positionV>
            <wp:extent cx="1533525" cy="1266825"/>
            <wp:effectExtent l="0" t="0" r="9525" b="9525"/>
            <wp:wrapTight wrapText="bothSides">
              <wp:wrapPolygon edited="0">
                <wp:start x="21600" y="21600"/>
                <wp:lineTo x="21600" y="162"/>
                <wp:lineTo x="134" y="162"/>
                <wp:lineTo x="134" y="21600"/>
                <wp:lineTo x="21600" y="21600"/>
              </wp:wrapPolygon>
            </wp:wrapTight>
            <wp:docPr id="1" name="Рисунок 1" descr="http://schoolvivery.edu.minskregion.by/gallery/76/Picture18_op_640x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vivery.edu.minskregion.by/gallery/76/Picture18_op_640x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33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t> В давние времена огонь был добрым помощником нашим предкам, согревал их в хо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лод. Но случалось и так, что маленький огонёк превращался в яростное, бушующее пла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мя, сжигающее всё на своём пути, не оставляющее ничего живого. В наши дни огонь то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же помогает человеку согревать жилища, готовить еду и во многом другом. Но также, как и раньше, если вдруг не досмотрел - добрый тёплый огонёк превращается в самого злей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шего врага. И тогда уже не жди пощады.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sz w:val="28"/>
          <w:szCs w:val="28"/>
          <w:lang w:eastAsia="ru-RU"/>
        </w:rPr>
        <w:t>Я думаю, ты знаешь, что игры с огнём всегда заканчиваются плачевно. Чтобы этого не случилось, давай ещё раз вспомним, отчего может возникнуть пожар.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Причиной пожара становятся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t>: игры детей со спичками, оставленные без присмотра включенные электроприборы, не соблюдение элементарных правил безопасности.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sz w:val="28"/>
          <w:szCs w:val="28"/>
          <w:lang w:eastAsia="ru-RU"/>
        </w:rPr>
        <w:t>А как же вести себя во время пожара? </w:t>
      </w:r>
      <w:r w:rsidRPr="00DB1B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Во-первых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t>, срочно звони по телефону 101 и сообщай о пожаре. Для этого ты должен знать свой адрес. </w:t>
      </w:r>
      <w:r w:rsidRPr="00DB1B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Во-вторых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t>, если огонь небольшой, попробуй сразу же затушить его, набросив плотную ткань, одеяло, или вылив кастрюлю воды.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Запомни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t>: одним из самых опасных факторов при пожаре является дым. Если ты вдох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нёшь его несколько раз, у тебя закружится голова. Постарайся выбежать из горящей ком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наты, пригнувшись как можно ниже, так как дым поднимается вверх. Ни в коем случае не прячься от дыма в шкафу, под кроватью - спастись ты не сможешь, а спасатели-пожарные тебя будут долго искать. Часто дети пытаются спрятаться от огня, накрывшись одеялом. Последствия такого "спасения" очень печальны.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ты живёшь на первом этаже, выбегай быстро на улицу через дверь или че</w:t>
      </w:r>
      <w:r w:rsidRPr="00DB1B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рез окно.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sz w:val="28"/>
          <w:szCs w:val="28"/>
          <w:lang w:eastAsia="ru-RU"/>
        </w:rPr>
        <w:t>Если ты живешь в многоэтажном доме, на верхних этажах, выбегай из комнаты, где горит огонь, закрывай плотно дверь. Если в квартире кто-то есть (брат, сестра), хватай его за руку и беги к двери. При пожаре лифтом пользоваться нельзя, он может застрять. Сообщи соседям  о пожаре.</w:t>
      </w:r>
    </w:p>
    <w:p w:rsidR="00ED0FA2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sz w:val="28"/>
          <w:szCs w:val="28"/>
          <w:lang w:eastAsia="ru-RU"/>
        </w:rPr>
        <w:t>Как быть, если выход отрезан, и горит соседняя квартира? Не открывай дверь. Затк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ни все щели вокруг двери, особенно верхнюю часть. Если в комнате есть телефон, вы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зывай спасателей-пожарных, если телефона нет, постарайся привлечь внимание, сту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ча по батареям, подоконнику, зови на помощь из окна. 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sz w:val="28"/>
          <w:szCs w:val="28"/>
          <w:lang w:eastAsia="ru-RU"/>
        </w:rPr>
        <w:t>Сделай себе</w:t>
      </w:r>
      <w:r w:rsidR="00ED0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t>повязку для дыха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ния из любой ткани, защитный эффект усилится, если ты её смочишь.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sz w:val="28"/>
          <w:szCs w:val="28"/>
          <w:lang w:eastAsia="ru-RU"/>
        </w:rPr>
        <w:t>Если ты почувствовал запах дыма в подъезде, из квартиры не выходи, закрой все ще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ли в двери мокрыми тряпками и зови на помощь.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на тебе загорелась одежда, - не паникуй! Спасет тебя только мгновенная реак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ция. Верхнюю одежду сбрось и залей водой. Если ты сделать этого не можешь, прыгай в ванну и включай душ. Если же воды поблизости нет, ложись и катайся по полу, пока огонь не потухнет.</w:t>
      </w:r>
    </w:p>
    <w:p w:rsidR="00DB1B1E" w:rsidRPr="00DB1B1E" w:rsidRDefault="00DB1B1E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B1E">
        <w:rPr>
          <w:rFonts w:ascii="Times New Roman" w:hAnsi="Times New Roman" w:cs="Times New Roman"/>
          <w:sz w:val="28"/>
          <w:szCs w:val="28"/>
          <w:lang w:eastAsia="ru-RU"/>
        </w:rPr>
        <w:t>Если горят электроприборы, ни в коем случае не заливай их водой, пока не выклю</w:t>
      </w:r>
      <w:r w:rsidRPr="00DB1B1E">
        <w:rPr>
          <w:rFonts w:ascii="Times New Roman" w:hAnsi="Times New Roman" w:cs="Times New Roman"/>
          <w:sz w:val="28"/>
          <w:szCs w:val="28"/>
          <w:lang w:eastAsia="ru-RU"/>
        </w:rPr>
        <w:softHyphen/>
        <w:t>чишь из розетки.Надеюсь, что тебе не придётся воспользоваться этими правилами (но знать их надо обязательно), и огонь всегда будет только твоим другом.</w:t>
      </w:r>
    </w:p>
    <w:p w:rsidR="00285D52" w:rsidRPr="00DB1B1E" w:rsidRDefault="00285D52" w:rsidP="00DB1B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D52" w:rsidRPr="00DB1B1E" w:rsidSect="00F5284E">
      <w:pgSz w:w="11906" w:h="16838"/>
      <w:pgMar w:top="567" w:right="849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Guru 2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B1E"/>
    <w:rsid w:val="000F2D92"/>
    <w:rsid w:val="00285D52"/>
    <w:rsid w:val="002C71E6"/>
    <w:rsid w:val="002E5534"/>
    <w:rsid w:val="00661BEB"/>
    <w:rsid w:val="00691380"/>
    <w:rsid w:val="0090073E"/>
    <w:rsid w:val="00C16D2B"/>
    <w:rsid w:val="00DB1B1E"/>
    <w:rsid w:val="00ED0FA2"/>
    <w:rsid w:val="00F5284E"/>
    <w:rsid w:val="00F9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B1E"/>
  </w:style>
  <w:style w:type="paragraph" w:styleId="a4">
    <w:name w:val="No Spacing"/>
    <w:uiPriority w:val="1"/>
    <w:qFormat/>
    <w:rsid w:val="00DB1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B1E"/>
  </w:style>
  <w:style w:type="paragraph" w:styleId="a4">
    <w:name w:val="No Spacing"/>
    <w:uiPriority w:val="1"/>
    <w:qFormat/>
    <w:rsid w:val="00DB1B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2016-05-16T20:48:00Z</dcterms:created>
  <dcterms:modified xsi:type="dcterms:W3CDTF">2016-08-30T21:39:00Z</dcterms:modified>
</cp:coreProperties>
</file>